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FABE6" w14:textId="77777777" w:rsidR="00311356" w:rsidRDefault="00411334">
      <w:pPr>
        <w:ind w:left="7200" w:firstLine="720"/>
        <w:jc w:val="right"/>
        <w:rPr>
          <w:rFonts w:ascii="Rockwell" w:eastAsia="Rockwell" w:hAnsi="Rockwell" w:cs="Rockwell"/>
          <w:b/>
          <w:bCs/>
          <w:sz w:val="22"/>
          <w:szCs w:val="22"/>
        </w:rPr>
      </w:pPr>
      <w:r>
        <w:rPr>
          <w:rFonts w:ascii="Rockwell" w:eastAsia="Rockwell" w:hAnsi="Rockwell" w:cs="Rockwell"/>
          <w:b/>
          <w:bCs/>
          <w:sz w:val="22"/>
          <w:szCs w:val="22"/>
        </w:rPr>
        <w:t>800 Tallmadge Rd.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FBFABF0" wp14:editId="2FBFABF1">
            <wp:simplePos x="0" y="0"/>
            <wp:positionH relativeFrom="column">
              <wp:posOffset>8891</wp:posOffset>
            </wp:positionH>
            <wp:positionV relativeFrom="paragraph">
              <wp:posOffset>0</wp:posOffset>
            </wp:positionV>
            <wp:extent cx="2952750" cy="1230630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230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BFABE7" w14:textId="77777777" w:rsidR="00311356" w:rsidRDefault="00411334">
      <w:pPr>
        <w:jc w:val="right"/>
        <w:rPr>
          <w:rFonts w:ascii="Rockwell" w:eastAsia="Rockwell" w:hAnsi="Rockwell" w:cs="Rockwell"/>
          <w:b/>
          <w:bCs/>
          <w:sz w:val="22"/>
          <w:szCs w:val="22"/>
        </w:rPr>
      </w:pPr>
      <w:r>
        <w:rPr>
          <w:rFonts w:ascii="Rockwell" w:eastAsia="Rockwell" w:hAnsi="Rockwell" w:cs="Rockwell"/>
          <w:b/>
          <w:bCs/>
          <w:sz w:val="22"/>
          <w:szCs w:val="22"/>
        </w:rPr>
        <w:t>Cuyahoga Falls, Ohio 44221</w:t>
      </w:r>
    </w:p>
    <w:p w14:paraId="2FBFABE8" w14:textId="77777777" w:rsidR="00311356" w:rsidRDefault="00411334">
      <w:pPr>
        <w:jc w:val="right"/>
        <w:rPr>
          <w:rFonts w:ascii="Rockwell" w:eastAsia="Rockwell" w:hAnsi="Rockwell" w:cs="Rockwell"/>
          <w:b/>
          <w:bCs/>
          <w:sz w:val="22"/>
          <w:szCs w:val="22"/>
        </w:rPr>
      </w:pPr>
      <w:r>
        <w:rPr>
          <w:rFonts w:ascii="Rockwell" w:eastAsia="Rockwell" w:hAnsi="Rockwell" w:cs="Rockwell"/>
          <w:b/>
          <w:bCs/>
          <w:sz w:val="22"/>
          <w:szCs w:val="22"/>
        </w:rPr>
        <w:t>Phone:  330.922.1966</w:t>
      </w:r>
    </w:p>
    <w:p w14:paraId="2FBFABE9" w14:textId="77777777" w:rsidR="00311356" w:rsidRDefault="00411334">
      <w:pPr>
        <w:jc w:val="right"/>
        <w:rPr>
          <w:rFonts w:ascii="Rockwell" w:eastAsia="Rockwell" w:hAnsi="Rockwell" w:cs="Rockwell"/>
          <w:b/>
          <w:bCs/>
          <w:sz w:val="22"/>
          <w:szCs w:val="22"/>
        </w:rPr>
      </w:pPr>
      <w:r>
        <w:rPr>
          <w:rFonts w:ascii="Rockwell" w:eastAsia="Rockwell" w:hAnsi="Rockwell" w:cs="Rockwell"/>
          <w:b/>
          <w:bCs/>
          <w:sz w:val="22"/>
          <w:szCs w:val="22"/>
        </w:rPr>
        <w:t>Fax:  330.945.4059</w:t>
      </w:r>
    </w:p>
    <w:p w14:paraId="2FBFABEA" w14:textId="77777777" w:rsidR="00311356" w:rsidRDefault="00311356">
      <w:pPr>
        <w:jc w:val="right"/>
        <w:rPr>
          <w:rFonts w:ascii="Rockwell" w:eastAsia="Rockwell" w:hAnsi="Rockwell" w:cs="Rockwell"/>
          <w:b/>
          <w:bCs/>
          <w:sz w:val="22"/>
          <w:szCs w:val="22"/>
        </w:rPr>
      </w:pPr>
    </w:p>
    <w:p w14:paraId="2FBFABEB" w14:textId="77777777" w:rsidR="00311356" w:rsidRDefault="00311356">
      <w:pPr>
        <w:rPr>
          <w:rFonts w:ascii="Rockwell" w:eastAsia="Rockwell" w:hAnsi="Rockwell" w:cs="Rockwell"/>
          <w:b/>
          <w:bCs/>
          <w:sz w:val="22"/>
          <w:szCs w:val="22"/>
        </w:rPr>
      </w:pPr>
    </w:p>
    <w:p w14:paraId="2FBFABEC" w14:textId="77777777" w:rsidR="00311356" w:rsidRDefault="00311356">
      <w:pPr>
        <w:rPr>
          <w:rFonts w:ascii="Rockwell" w:eastAsia="Rockwell" w:hAnsi="Rockwell" w:cs="Rockwell"/>
          <w:b/>
          <w:bCs/>
          <w:sz w:val="22"/>
          <w:szCs w:val="22"/>
        </w:rPr>
      </w:pPr>
    </w:p>
    <w:p w14:paraId="19267BFB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3D683B6C" w14:textId="77777777" w:rsidR="0033670E" w:rsidRDefault="0033670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28856702" w14:textId="1F3E8B0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Date: </w:t>
      </w:r>
      <w:r>
        <w:rPr>
          <w:rFonts w:asciiTheme="majorHAnsi" w:hAnsiTheme="majorHAnsi" w:cstheme="majorHAnsi"/>
          <w:color w:val="000000"/>
          <w:sz w:val="28"/>
          <w:szCs w:val="28"/>
        </w:rPr>
        <w:t>August 2026</w:t>
      </w:r>
    </w:p>
    <w:p w14:paraId="544F493D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695ED799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RE: Every Student Succeeds Act (Public Law 114-95), Section 1112 (e)(1)(A)  </w:t>
      </w:r>
    </w:p>
    <w:p w14:paraId="20CD83DB" w14:textId="00B98CE5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</w:p>
    <w:p w14:paraId="07483105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Dear Parent/Guardian:   </w:t>
      </w:r>
    </w:p>
    <w:p w14:paraId="747E30D4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33094050" w14:textId="78DA0F01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You have the right to know about the teaching qualifications of your child’s classroom teacher in a school receiving Title I funds. The federal Every Student Succeeds Act (ESSA) requires that any school district receiving Title I funds must notify parents of each student attending any school receiving Title I funds that they may request, and the district will provide the parents on </w:t>
      </w:r>
    </w:p>
    <w:p w14:paraId="4599DA56" w14:textId="16C9C6D6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request (and in a timely manner), information regarding the professional qualifications of the student’s classroom teachers, including at a minimum, the following:    </w:t>
      </w:r>
    </w:p>
    <w:p w14:paraId="532FC8FE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281BBFF5" w14:textId="6B44AA9E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• Whether the teacher has met State qualification and licensing criteria for the grade levels and subject areas in which the teacher provides instruction.  </w:t>
      </w:r>
    </w:p>
    <w:p w14:paraId="292E7D17" w14:textId="77777777" w:rsidR="000B7F7D" w:rsidRPr="002A5A4E" w:rsidRDefault="000B7F7D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637A35D4" w14:textId="77777777" w:rsidR="000B7F7D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>• Whether the teacher is teaching under emergency or other provisional status through which State qualification or licensing criteria have been waived; and</w:t>
      </w:r>
    </w:p>
    <w:p w14:paraId="4EDF5F3B" w14:textId="055D3300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  </w:t>
      </w:r>
    </w:p>
    <w:p w14:paraId="6A553F5C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• Whether the teacher is teaching in the field of discipline of the certification of the teacher. </w:t>
      </w:r>
    </w:p>
    <w:p w14:paraId="7BF0E370" w14:textId="77777777" w:rsidR="000B7F7D" w:rsidRPr="002A5A4E" w:rsidRDefault="000B7F7D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636C9FF6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• Whether the child is provided services by paraprofessionals and, if so, their </w:t>
      </w:r>
    </w:p>
    <w:p w14:paraId="59417DA7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qualifications. </w:t>
      </w:r>
    </w:p>
    <w:p w14:paraId="481787DF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0AED733C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5852F596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18872E43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33177BCA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48A8A875" w14:textId="3FB59919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>You may ask for the information by returning this letter to the address listed above or you may e-mail your request. Be sure to give the following information with your request</w:t>
      </w:r>
      <w:r w:rsidR="0033670E">
        <w:rPr>
          <w:rFonts w:asciiTheme="majorHAnsi" w:hAnsiTheme="majorHAnsi" w:cstheme="majorHAnsi"/>
          <w:color w:val="000000"/>
          <w:sz w:val="28"/>
          <w:szCs w:val="28"/>
        </w:rPr>
        <w:t>:</w:t>
      </w: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</w:p>
    <w:p w14:paraId="422B49F9" w14:textId="77777777" w:rsidR="0033670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>procedure is different, list it here.</w:t>
      </w:r>
    </w:p>
    <w:p w14:paraId="09536FF7" w14:textId="4EF9046B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</w:p>
    <w:p w14:paraId="60FB19F1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Child’s full name    </w:t>
      </w:r>
    </w:p>
    <w:p w14:paraId="1C1F09C5" w14:textId="0D7FA069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>__________________________________________________</w:t>
      </w:r>
      <w:r w:rsidR="0033670E">
        <w:rPr>
          <w:rFonts w:asciiTheme="majorHAnsi" w:hAnsiTheme="majorHAnsi" w:cstheme="majorHAnsi"/>
          <w:color w:val="000000"/>
          <w:sz w:val="28"/>
          <w:szCs w:val="28"/>
        </w:rPr>
        <w:t>_</w:t>
      </w: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   </w:t>
      </w:r>
    </w:p>
    <w:p w14:paraId="4DE7AE5C" w14:textId="77777777" w:rsidR="0033670E" w:rsidRPr="002A5A4E" w:rsidRDefault="0033670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6DC68E86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Parent/guardian full name  </w:t>
      </w:r>
    </w:p>
    <w:p w14:paraId="7556A137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Address    </w:t>
      </w:r>
    </w:p>
    <w:p w14:paraId="1773A29C" w14:textId="73B15F6C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>____________________________________________</w:t>
      </w:r>
      <w:r w:rsidR="0033670E">
        <w:rPr>
          <w:rFonts w:asciiTheme="majorHAnsi" w:hAnsiTheme="majorHAnsi" w:cstheme="majorHAnsi"/>
          <w:color w:val="000000"/>
          <w:sz w:val="28"/>
          <w:szCs w:val="28"/>
        </w:rPr>
        <w:t>_______</w:t>
      </w: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  </w:t>
      </w:r>
    </w:p>
    <w:p w14:paraId="708A4E8D" w14:textId="77777777" w:rsidR="0033670E" w:rsidRPr="002A5A4E" w:rsidRDefault="0033670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4A31F63D" w14:textId="056EFA29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__________________________________________________  </w:t>
      </w:r>
    </w:p>
    <w:p w14:paraId="79C06B82" w14:textId="76A69B6E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City, state, ZIP   </w:t>
      </w:r>
    </w:p>
    <w:p w14:paraId="65E942E6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__________________________________________________   </w:t>
      </w:r>
    </w:p>
    <w:p w14:paraId="40B86851" w14:textId="77777777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Teacher’s name    </w:t>
      </w:r>
    </w:p>
    <w:p w14:paraId="7D4B1297" w14:textId="77777777" w:rsidR="0033670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__________________________________________________ </w:t>
      </w:r>
    </w:p>
    <w:p w14:paraId="7B7DAC0E" w14:textId="77777777" w:rsidR="0033670E" w:rsidRDefault="0033670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7D86C171" w14:textId="44152D75" w:rsidR="002A5A4E" w:rsidRP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  </w:t>
      </w:r>
    </w:p>
    <w:p w14:paraId="35B7F9F9" w14:textId="77777777" w:rsidR="002A5A4E" w:rsidRDefault="002A5A4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 w:rsidRPr="002A5A4E">
        <w:rPr>
          <w:rFonts w:asciiTheme="majorHAnsi" w:hAnsiTheme="majorHAnsi" w:cstheme="majorHAnsi"/>
          <w:color w:val="000000"/>
          <w:sz w:val="28"/>
          <w:szCs w:val="28"/>
        </w:rPr>
        <w:t xml:space="preserve">Sincerely,   </w:t>
      </w:r>
    </w:p>
    <w:p w14:paraId="5AEB428E" w14:textId="77777777" w:rsidR="00721EFD" w:rsidRDefault="00721EFD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5D257101" w14:textId="5EDDCBE9" w:rsidR="0033670E" w:rsidRPr="00721EFD" w:rsidRDefault="00721EFD" w:rsidP="002A5A4E">
      <w:pPr>
        <w:rPr>
          <w:rFonts w:ascii="Lucida Handwriting" w:hAnsi="Lucida Handwriting" w:cs="Dreaming Outloud Script Pro"/>
          <w:color w:val="000000"/>
          <w:sz w:val="28"/>
          <w:szCs w:val="28"/>
        </w:rPr>
      </w:pPr>
      <w:r>
        <w:rPr>
          <w:rFonts w:ascii="Lucida Handwriting" w:hAnsi="Lucida Handwriting" w:cs="Dreaming Outloud Script Pro"/>
          <w:color w:val="000000"/>
          <w:sz w:val="28"/>
          <w:szCs w:val="28"/>
        </w:rPr>
        <w:t>Tony Pallija</w:t>
      </w:r>
    </w:p>
    <w:p w14:paraId="74EABB2D" w14:textId="77777777" w:rsidR="0033670E" w:rsidRDefault="0033670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</w:p>
    <w:p w14:paraId="50C26311" w14:textId="5D476736" w:rsidR="0033670E" w:rsidRDefault="00721EFD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>Tony Pallija</w:t>
      </w:r>
    </w:p>
    <w:p w14:paraId="03EA3853" w14:textId="57A0AF2A" w:rsidR="0033670E" w:rsidRPr="002A5A4E" w:rsidRDefault="0033670E" w:rsidP="002A5A4E">
      <w:pPr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>Executive Directo</w:t>
      </w:r>
      <w:r w:rsidR="00721EFD">
        <w:rPr>
          <w:rFonts w:asciiTheme="majorHAnsi" w:hAnsiTheme="majorHAnsi" w:cstheme="majorHAnsi"/>
          <w:color w:val="000000"/>
          <w:sz w:val="28"/>
          <w:szCs w:val="28"/>
        </w:rPr>
        <w:t>r, Schnee Learning Center</w:t>
      </w:r>
    </w:p>
    <w:sectPr w:rsidR="0033670E" w:rsidRPr="002A5A4E" w:rsidSect="002A5A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9E25D" w14:textId="77777777" w:rsidR="00411334" w:rsidRDefault="00411334">
      <w:r>
        <w:separator/>
      </w:r>
    </w:p>
  </w:endnote>
  <w:endnote w:type="continuationSeparator" w:id="0">
    <w:p w14:paraId="22778003" w14:textId="77777777" w:rsidR="00411334" w:rsidRDefault="0041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18A4F6-4331-4639-852F-06D18F2E288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E9C78D6-0B31-4B99-B523-4AA749591CA8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Bold r:id="rId3" w:fontKey="{588151D1-EB5E-4626-9735-97A16CDD6B18}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  <w:embedRegular r:id="rId4" w:fontKey="{079DB6FD-B35F-41FD-A2F2-B8E4ABD29E0C}"/>
  </w:font>
  <w:font w:name="Dreaming Outloud Script Pro">
    <w:charset w:val="00"/>
    <w:family w:val="script"/>
    <w:pitch w:val="variable"/>
    <w:sig w:usb0="800000EF" w:usb1="0000000A" w:usb2="00000008" w:usb3="00000000" w:csb0="00000001" w:csb1="00000000"/>
    <w:embedRegular r:id="rId5" w:fontKey="{248DFE9B-6FD6-4301-96BA-C8771FA7D6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FC6FB6A-0ED8-47D0-A199-1951A57112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ABF4" w14:textId="77777777" w:rsidR="00311356" w:rsidRDefault="0031135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ABF5" w14:textId="77777777" w:rsidR="00311356" w:rsidRDefault="0041133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 “Molding Our Students to be Accepting, Insightful, and Compassionate”</w:t>
    </w:r>
    <w:r>
      <w:rPr>
        <w:noProof/>
      </w:rPr>
      <w:drawing>
        <wp:anchor distT="0" distB="0" distL="0" distR="0" simplePos="0" relativeHeight="251657216" behindDoc="1" locked="0" layoutInCell="1" hidden="0" allowOverlap="1" wp14:anchorId="2FBFABF8" wp14:editId="2FBFABF9">
          <wp:simplePos x="0" y="0"/>
          <wp:positionH relativeFrom="column">
            <wp:posOffset>5897880</wp:posOffset>
          </wp:positionH>
          <wp:positionV relativeFrom="paragraph">
            <wp:posOffset>235555</wp:posOffset>
          </wp:positionV>
          <wp:extent cx="1123950" cy="438150"/>
          <wp:effectExtent l="29140" t="92680" r="29140" b="92680"/>
          <wp:wrapNone/>
          <wp:docPr id="2" name="image2.jpg" descr="schnee sharks nav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chnee sharks nav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589490">
                    <a:off x="0" y="0"/>
                    <a:ext cx="1123950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ABF7" w14:textId="77777777" w:rsidR="00311356" w:rsidRDefault="0031135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DFE88" w14:textId="77777777" w:rsidR="00411334" w:rsidRDefault="00411334">
      <w:r>
        <w:separator/>
      </w:r>
    </w:p>
  </w:footnote>
  <w:footnote w:type="continuationSeparator" w:id="0">
    <w:p w14:paraId="42B8EFE9" w14:textId="77777777" w:rsidR="00411334" w:rsidRDefault="00411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ABF2" w14:textId="77777777" w:rsidR="00311356" w:rsidRDefault="0031135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ABF3" w14:textId="77777777" w:rsidR="00311356" w:rsidRDefault="0031135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ABF6" w14:textId="77777777" w:rsidR="00311356" w:rsidRDefault="0031135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356"/>
    <w:rsid w:val="000B7F7D"/>
    <w:rsid w:val="00225353"/>
    <w:rsid w:val="002A5A4E"/>
    <w:rsid w:val="002F3C95"/>
    <w:rsid w:val="00311356"/>
    <w:rsid w:val="0033670E"/>
    <w:rsid w:val="00366073"/>
    <w:rsid w:val="00411334"/>
    <w:rsid w:val="00584F0C"/>
    <w:rsid w:val="00721EFD"/>
    <w:rsid w:val="0088257D"/>
    <w:rsid w:val="00960432"/>
    <w:rsid w:val="00D3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FABE6"/>
  <w15:docId w15:val="{031097AE-78FB-4DDB-A441-9BD01B2B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9" w:line="259" w:lineRule="auto"/>
      <w:ind w:left="254" w:hanging="254"/>
      <w:jc w:val="center"/>
      <w:outlineLvl w:val="0"/>
    </w:pPr>
    <w:rPr>
      <w:rFonts w:ascii="Calibri" w:eastAsia="Calibri" w:hAnsi="Calibri" w:cs="Calibri"/>
      <w:color w:val="000000"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Taylor</dc:creator>
  <cp:lastModifiedBy>Karen Taylor</cp:lastModifiedBy>
  <cp:revision>2</cp:revision>
  <dcterms:created xsi:type="dcterms:W3CDTF">2026-10-07T13:54:00Z</dcterms:created>
  <dcterms:modified xsi:type="dcterms:W3CDTF">2026-10-07T13:54:00Z</dcterms:modified>
</cp:coreProperties>
</file>